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E0F81" w14:textId="77777777"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769"/>
      </w:tblGrid>
      <w:tr w:rsidR="00AC4797" w:rsidRPr="00267F8C" w14:paraId="2713F791" w14:textId="77777777" w:rsidTr="00480E89">
        <w:trPr>
          <w:trHeight w:val="1053"/>
        </w:trPr>
        <w:tc>
          <w:tcPr>
            <w:tcW w:w="4606" w:type="dxa"/>
            <w:vAlign w:val="bottom"/>
          </w:tcPr>
          <w:p w14:paraId="20158B87" w14:textId="77777777"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14:paraId="75966E57" w14:textId="77777777"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14:paraId="440D482C" w14:textId="77777777"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14:paraId="4C96994C" w14:textId="77777777"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14:paraId="131DE34E" w14:textId="7B87A153" w:rsidR="00AC4797" w:rsidRDefault="00AC479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D44E0EB" w14:textId="5670C637" w:rsidR="00095F57" w:rsidRDefault="00095F5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E066FC">
        <w:rPr>
          <w:rFonts w:ascii="Times New Roman" w:hAnsi="Times New Roman"/>
          <w:b/>
          <w:color w:val="000000"/>
          <w:sz w:val="24"/>
        </w:rPr>
        <w:t>"</w:t>
      </w:r>
      <w:r w:rsidR="00F72731" w:rsidRPr="00F72731">
        <w:rPr>
          <w:rFonts w:ascii="Times New Roman" w:hAnsi="Times New Roman"/>
          <w:b/>
          <w:color w:val="000000"/>
          <w:sz w:val="24"/>
        </w:rPr>
        <w:t>Budowa chodników w miejscowości Barłogi wraz z drogami wewnętrznymi</w:t>
      </w:r>
      <w:r w:rsidRPr="00E066FC">
        <w:rPr>
          <w:rFonts w:ascii="Times New Roman" w:hAnsi="Times New Roman"/>
          <w:b/>
          <w:color w:val="000000"/>
          <w:sz w:val="24"/>
        </w:rPr>
        <w:t>"</w:t>
      </w:r>
    </w:p>
    <w:p w14:paraId="7CA5E560" w14:textId="0A74F863"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Znak postępowania: </w:t>
      </w:r>
      <w:r w:rsidR="00CC022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…………</w:t>
      </w:r>
    </w:p>
    <w:p w14:paraId="035D7D01" w14:textId="77777777"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spełnienia został zawarty w Rozdziale VIII ust. 2 pkt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14:paraId="34913CD9" w14:textId="77777777"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14:paraId="68E3A866" w14:textId="77777777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42D80E20" w14:textId="77777777"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75A2AB6D" w14:textId="77777777"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14:paraId="7C977193" w14:textId="77777777"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14:paraId="58ED13B4" w14:textId="77777777"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1A19D19C" w14:textId="77777777"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14:paraId="6B8B12C1" w14:textId="77777777"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515B6216" w14:textId="77777777"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9CEB617" w14:textId="77777777"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14:paraId="4A2C70DD" w14:textId="77777777"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14:paraId="25F2A654" w14:textId="77777777"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14:paraId="0E0E4481" w14:textId="77777777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0C040A1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A7BFF5B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003FF8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A2E057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59853BE0" w14:textId="77777777"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14:paraId="6756EB25" w14:textId="77777777"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14:paraId="0C87E46E" w14:textId="77777777"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14:paraId="5452F859" w14:textId="77777777"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14:paraId="2D6193C9" w14:textId="77777777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466B7FE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3AD6EC8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F7FAA86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FBDB58A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BEA4753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5BF0CFA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14:paraId="32ADA5D7" w14:textId="77777777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36F4C01" w14:textId="77777777"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FC38EDE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C4C9F94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292F52B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AD42498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78CE157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14:paraId="1C60911D" w14:textId="77777777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ABFFDC6" w14:textId="77777777"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2777882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C56FC6C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01EBC56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62C07E2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373E60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14:paraId="6C8FB099" w14:textId="77777777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FABCDC5" w14:textId="77777777"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D01CCF1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920133E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E8EF543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D63C69C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7C71C26" w14:textId="77777777"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F76D2C5" w14:textId="77777777"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14:paraId="6C80ACB3" w14:textId="77777777"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14:paraId="1F6E46C4" w14:textId="77777777"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14:paraId="649D8ADE" w14:textId="77777777"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14:paraId="0AE5534C" w14:textId="77777777"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14:paraId="1AB94CA0" w14:textId="77777777"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14:paraId="51BD4A93" w14:textId="77777777"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14:paraId="65E2C8EF" w14:textId="77777777"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14:paraId="4843695E" w14:textId="77777777"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14:paraId="5D2E0E3E" w14:textId="77777777"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14:paraId="4AE54B39" w14:textId="77777777"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14:paraId="5983965C" w14:textId="77777777"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14:paraId="282C1A4B" w14:textId="77777777"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14:paraId="3EF9850A" w14:textId="77777777"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14:paraId="0571A9A7" w14:textId="77777777" w:rsidR="00FF2AD0" w:rsidRDefault="00FF2AD0"/>
    <w:sectPr w:rsidR="00FF2AD0" w:rsidSect="00FF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AE96" w14:textId="77777777" w:rsidR="008D27C7" w:rsidRDefault="008D27C7" w:rsidP="00F0297C">
      <w:pPr>
        <w:spacing w:after="0" w:line="240" w:lineRule="auto"/>
      </w:pPr>
      <w:r>
        <w:separator/>
      </w:r>
    </w:p>
  </w:endnote>
  <w:endnote w:type="continuationSeparator" w:id="0">
    <w:p w14:paraId="3A10CDB1" w14:textId="77777777" w:rsidR="008D27C7" w:rsidRDefault="008D27C7" w:rsidP="00F02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F4A7" w14:textId="77777777" w:rsidR="00F0297C" w:rsidRDefault="00F029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8003" w14:textId="77777777" w:rsidR="00F0297C" w:rsidRDefault="00F029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B8F03" w14:textId="77777777" w:rsidR="00F0297C" w:rsidRDefault="00F029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6B9C5" w14:textId="77777777" w:rsidR="008D27C7" w:rsidRDefault="008D27C7" w:rsidP="00F0297C">
      <w:pPr>
        <w:spacing w:after="0" w:line="240" w:lineRule="auto"/>
      </w:pPr>
      <w:r>
        <w:separator/>
      </w:r>
    </w:p>
  </w:footnote>
  <w:footnote w:type="continuationSeparator" w:id="0">
    <w:p w14:paraId="5C0C0D64" w14:textId="77777777" w:rsidR="008D27C7" w:rsidRDefault="008D27C7" w:rsidP="00F02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60365" w14:textId="77777777" w:rsidR="00F0297C" w:rsidRDefault="00F029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AF299" w14:textId="4F16D54E" w:rsidR="00F0297C" w:rsidRDefault="00F0297C">
    <w:pPr>
      <w:pStyle w:val="Nagwek"/>
    </w:pPr>
    <w:r>
      <w:rPr>
        <w:noProof/>
        <w:lang w:eastAsia="pl-PL"/>
      </w:rPr>
      <w:drawing>
        <wp:inline distT="0" distB="0" distL="0" distR="0" wp14:anchorId="3A020015" wp14:editId="79C9EAEF">
          <wp:extent cx="1428750" cy="498475"/>
          <wp:effectExtent l="0" t="0" r="0" b="0"/>
          <wp:docPr id="1" name="Obraz 1" descr="C:\Users\Marek\AppData\Local\Microsoft\Windows\INetCache\Content.Word\polski_lad_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Marek\AppData\Local\Microsoft\Windows\INetCache\Content.Word\polski_lad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7F31" w14:textId="77777777" w:rsidR="00F0297C" w:rsidRDefault="00F029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581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797"/>
    <w:rsid w:val="00095F57"/>
    <w:rsid w:val="000D17F6"/>
    <w:rsid w:val="000E6C53"/>
    <w:rsid w:val="00136D74"/>
    <w:rsid w:val="001550B2"/>
    <w:rsid w:val="0016281A"/>
    <w:rsid w:val="00174D96"/>
    <w:rsid w:val="001A1E61"/>
    <w:rsid w:val="006B5319"/>
    <w:rsid w:val="006C2D56"/>
    <w:rsid w:val="0086587D"/>
    <w:rsid w:val="008D27C7"/>
    <w:rsid w:val="00936DA5"/>
    <w:rsid w:val="00AA2434"/>
    <w:rsid w:val="00AC4797"/>
    <w:rsid w:val="00BC3F13"/>
    <w:rsid w:val="00C5542B"/>
    <w:rsid w:val="00C72A69"/>
    <w:rsid w:val="00CC022E"/>
    <w:rsid w:val="00CE6903"/>
    <w:rsid w:val="00EB78A0"/>
    <w:rsid w:val="00F0297C"/>
    <w:rsid w:val="00F45DEE"/>
    <w:rsid w:val="00F608C2"/>
    <w:rsid w:val="00F72731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2E14"/>
  <w15:docId w15:val="{720C6D04-26B5-4A3B-A74F-06955AF2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2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97C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02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97C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Wykaz robot budowlanych</dc:title>
  <dc:subject/>
  <dc:creator>Gmina Grzegorzew</dc:creator>
  <cp:keywords/>
  <dc:description/>
  <cp:lastModifiedBy>Gmina Grzegorzew</cp:lastModifiedBy>
  <cp:revision>4</cp:revision>
  <cp:lastPrinted>2023-03-10T07:33:00Z</cp:lastPrinted>
  <dcterms:created xsi:type="dcterms:W3CDTF">2023-03-10T07:33:00Z</dcterms:created>
  <dcterms:modified xsi:type="dcterms:W3CDTF">2023-03-10T07:33:00Z</dcterms:modified>
</cp:coreProperties>
</file>